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C9" w:rsidRPr="00B272C9" w:rsidRDefault="00974646" w:rsidP="00B272C9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B272C9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</w:p>
    <w:p w:rsidR="00EF0D1C" w:rsidRPr="00B272C9" w:rsidRDefault="00081011" w:rsidP="00B272C9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272C9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การรับชำระภาษีโรงเรือนและที่ดิน</w:t>
      </w:r>
    </w:p>
    <w:p w:rsidR="00513AE8" w:rsidRPr="00B272C9" w:rsidRDefault="00513AE8" w:rsidP="00B272C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7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B272C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B27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B272C9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องค์การบริหารส่วนตำบลคำโพน อำเภอปทุมราชวงศา จังหวัดอำนาจเจริญ</w:t>
      </w:r>
      <w:r w:rsidR="00081011" w:rsidRPr="00B27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B272C9" w:rsidRDefault="007B487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B272C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272C9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Default="00B272C9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พระราชบัญญัติภาษีโรงเรือนและที่ดิน พ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 xml:space="preserve">. 2475 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 และที่ดินที่ใช้ต่อเนื่องกับโรงเรือนหรือสิ่งปลูกสร้างอย่างอื่นนั้น โดยมีหลักเกณฑ์ วิธีการ และเงื่อนไข ดังนี้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 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>เทศบาล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>/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>/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>เมืองพัทยา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>ประชาสัมพันธ์ขั้นตอนและวิธีการชำระภาษี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 xml:space="preserve">แจ้งให้เจ้าของทรัพย์สินทราบเพื่อยื่นแบบแสดงรายการทรัพย์สิน 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>ด</w:t>
      </w:r>
      <w:r>
        <w:rPr>
          <w:rFonts w:ascii="TH SarabunIT๙" w:hAnsi="TH SarabunIT๙" w:cs="TH SarabunIT๙"/>
          <w:noProof/>
          <w:sz w:val="32"/>
          <w:szCs w:val="32"/>
        </w:rPr>
        <w:t>.2)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 xml:space="preserve">เจ้าของทรัพย์สินยื่นแบบแสดงรายการทรัพย์สิน 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>ด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 xml:space="preserve">.2) 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>ภายในเดือนกุมภาพันธ์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 xml:space="preserve">4. 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>ด</w:t>
      </w:r>
      <w:r>
        <w:rPr>
          <w:rFonts w:ascii="TH SarabunIT๙" w:hAnsi="TH SarabunIT๙" w:cs="TH SarabunIT๙"/>
          <w:noProof/>
          <w:sz w:val="32"/>
          <w:szCs w:val="32"/>
        </w:rPr>
        <w:t>.8)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>5.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องค์กรปกครองส่วนท้องถิ่นรับชำระภาษี 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>เจ้าของทรัพย์สินชำระภาษีทันที หรือชำระภาษีภายในกำหนดเวลา</w:t>
      </w:r>
      <w:r>
        <w:rPr>
          <w:rFonts w:ascii="TH SarabunIT๙" w:hAnsi="TH SarabunIT๙" w:cs="TH SarabunIT๙"/>
          <w:noProof/>
          <w:sz w:val="32"/>
          <w:szCs w:val="32"/>
        </w:rPr>
        <w:t>)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 xml:space="preserve">6. 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 xml:space="preserve">เจ้าของทรัพย์สินดำเนินการชำระภาษีภายใน 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>วัน นับแต่ได้รับแจ้งการประเมิน กรณีที่เจ้าของทรัพย์สินชำระภาษีเกินเวลาที่กำหนด จะต้องชำระเงินเพิ่มตามอัตราที่กฎหมายกำหนด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 xml:space="preserve">7. 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กรณีที่ผู้รับประเมิน 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>เจ้าของทรัพย์สิน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 xml:space="preserve">ไม่พอใจการประเมินสามารถอุทธรณ์ต่อผู้บริหารท้องถิ่นได้ ภายใน 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นับแต่ได้รับแจ้งการประเมิน โดยผู้บริหารท้องถิ่นชี้ขาดและแจ้งเจ้าของทรัพย์สินทราบภายใน 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นับจากวันที่เจ้าของทรัพย์สินยื่นอุทธรณ์ 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>ด</w:t>
      </w:r>
      <w:r>
        <w:rPr>
          <w:rFonts w:ascii="TH SarabunIT๙" w:hAnsi="TH SarabunIT๙" w:cs="TH SarabunIT๙"/>
          <w:noProof/>
          <w:sz w:val="32"/>
          <w:szCs w:val="32"/>
        </w:rPr>
        <w:t>.9)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 xml:space="preserve">8. 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>/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 พร้อมกำหนดระยะเวลาให้ผู้ยื่นคำขอดำเนินการแก้ไข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>/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>เพิ่มเติม หากผู้ยื่นคำขอไม่ดำเนินการแก้ไข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>/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 xml:space="preserve">9. 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 xml:space="preserve">10. 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>11.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 xml:space="preserve">จะดำเนินการแจ้งผลการพิจารณาให้ผู้ยื่นคำขอทราบภายใน 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นับแต่วันที่พิจารณาแล้วเสร็จ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B272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272C9" w:rsidRPr="00B272C9" w:rsidRDefault="00B272C9" w:rsidP="009A04E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B272C9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B272C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272C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ช่องทางการให้บริการ</w:t>
      </w:r>
    </w:p>
    <w:p w:rsidR="00081011" w:rsidRPr="00B272C9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B272C9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B272C9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72C9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B272C9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ที่ทำการองค์การบริหารส่วนตำบลคำโพน  อำเภอปทุมราชวงศา จังหวัดอำนาจเจริญ </w:t>
            </w:r>
            <w:r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37110 </w:t>
            </w:r>
            <w:r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 </w:t>
            </w:r>
            <w:r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045-540600  www.khamphon.go.th/</w:t>
            </w:r>
            <w:r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B272C9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272C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272C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(-)</w:t>
            </w:r>
            <w:r w:rsidRPr="00B272C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B272C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B272C9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72C9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B272C9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B272C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272C9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B272C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27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B272C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27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B272C9">
        <w:rPr>
          <w:rFonts w:ascii="TH SarabunIT๙" w:hAnsi="TH SarabunIT๙" w:cs="TH SarabunIT๙"/>
          <w:noProof/>
          <w:sz w:val="32"/>
          <w:szCs w:val="32"/>
        </w:rPr>
        <w:t xml:space="preserve">31 </w:t>
      </w:r>
      <w:r w:rsidR="00081011" w:rsidRPr="00B272C9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B272C9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B272C9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B272C9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B272C9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B272C9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B272C9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B272C9" w:rsidTr="00310762">
        <w:tc>
          <w:tcPr>
            <w:tcW w:w="846" w:type="dxa"/>
          </w:tcPr>
          <w:p w:rsidR="0067367B" w:rsidRPr="00B272C9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272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272C9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B272C9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เจ้าของทรัพย์สินยื่นแบบแสดงรายการทรัพย์สิน 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.2) 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เพื่อให้พนักงานเจ้าหน้าที่ตรวจสอบเอกสาร</w:t>
            </w:r>
          </w:p>
          <w:p w:rsidR="001A5925" w:rsidRPr="00B272C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272C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272C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B272C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B272C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B272C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B272C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  <w:p w:rsidR="0067367B" w:rsidRPr="00B272C9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B272C9" w:rsidTr="00310762">
        <w:tc>
          <w:tcPr>
            <w:tcW w:w="846" w:type="dxa"/>
          </w:tcPr>
          <w:p w:rsidR="0067367B" w:rsidRPr="00B272C9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272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272C9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B272C9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.2) 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1A5925" w:rsidRPr="00B272C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272C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272C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ภายใน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30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นับจากวันที่ยื่นแบบแสดงรายการทรัพย์สิน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ภ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ด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.2) (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ตามพระราชบัญญัติวิธีปฏิบัติราชการทางปกครองฯ</w:t>
            </w:r>
            <w:r w:rsid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B272C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B272C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B272C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B272C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  <w:p w:rsidR="0067367B" w:rsidRPr="00B272C9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428ED" w:rsidRDefault="009428E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428ED" w:rsidRDefault="009428E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428ED" w:rsidRDefault="009428E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428ED" w:rsidRDefault="009428E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428ED" w:rsidRDefault="009428E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428ED" w:rsidRDefault="009428E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428ED" w:rsidRDefault="009428E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428ED" w:rsidRDefault="009428E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428ED" w:rsidRPr="00B272C9" w:rsidRDefault="009428E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B272C9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272C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B272C9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B272C9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B272C9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B272C9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B272C9" w:rsidTr="000E5F48">
        <w:tc>
          <w:tcPr>
            <w:tcW w:w="846" w:type="dxa"/>
          </w:tcPr>
          <w:p w:rsidR="00E8524B" w:rsidRPr="00B272C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272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272C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272C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</w:t>
            </w:r>
          </w:p>
          <w:p w:rsidR="00CD595C" w:rsidRPr="00B272C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272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272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B272C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272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272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B272C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272C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272C9" w:rsidTr="000E5F48">
        <w:tc>
          <w:tcPr>
            <w:tcW w:w="846" w:type="dxa"/>
          </w:tcPr>
          <w:p w:rsidR="00E8524B" w:rsidRPr="00B272C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272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272C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272C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CD595C" w:rsidRPr="00B272C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272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272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B272C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272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272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B272C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272C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272C9" w:rsidTr="000E5F48">
        <w:tc>
          <w:tcPr>
            <w:tcW w:w="846" w:type="dxa"/>
          </w:tcPr>
          <w:p w:rsidR="00E8524B" w:rsidRPr="00B272C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272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272C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272C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หลักฐานแสดงกรรมสิทธิ์โรงเรือนและที่ดินพร้อมสำเนา เช่น โฉนดที่ดิน ใบอนุญาตปลูกสร้าง หนังสือสัญญาซื้อขาย หรือให้โรงเรือนฯ</w:t>
            </w:r>
          </w:p>
          <w:p w:rsidR="00CD595C" w:rsidRPr="00B272C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272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272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B272C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272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272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B272C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272C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272C9" w:rsidTr="000E5F48">
        <w:tc>
          <w:tcPr>
            <w:tcW w:w="846" w:type="dxa"/>
          </w:tcPr>
          <w:p w:rsidR="00E8524B" w:rsidRPr="00B272C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B272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272C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272C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หลักฐานการประกอบกิจการพร้อมสำเนา เช่น ใบทะเบียนการค้า ทะเบียนพาณิชย์ ทะเบียนภาษีมูลค่าเพิ่ม หรือใบอนุญาตประกอบกิจการค้าของฝ่ายสิ่งแวดล้อม</w:t>
            </w:r>
            <w:r w:rsidRPr="00B272C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  <w:r w:rsidRPr="00B272C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สัญญาเช่าอาคาร</w:t>
            </w:r>
          </w:p>
          <w:p w:rsidR="00CD595C" w:rsidRPr="00B272C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272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272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B272C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272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272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B272C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272C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272C9" w:rsidTr="000E5F48">
        <w:tc>
          <w:tcPr>
            <w:tcW w:w="846" w:type="dxa"/>
          </w:tcPr>
          <w:p w:rsidR="00E8524B" w:rsidRPr="00B272C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B272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272C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272C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หนังสือรับรองนิติบุคคล และงบแสดงฐานะการเงิน </w:t>
            </w:r>
            <w:r w:rsidRPr="00B272C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B272C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กรณีนิติบุคคล</w:t>
            </w:r>
            <w:r w:rsidRPr="00B272C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B272C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พร้อมสำเนา</w:t>
            </w:r>
          </w:p>
          <w:p w:rsidR="00CD595C" w:rsidRPr="00B272C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272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272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B272C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272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272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B272C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272C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272C9" w:rsidTr="000E5F48">
        <w:tc>
          <w:tcPr>
            <w:tcW w:w="846" w:type="dxa"/>
          </w:tcPr>
          <w:p w:rsidR="00E8524B" w:rsidRPr="00B272C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B272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272C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272C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B272C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B272C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B272C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B272C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B272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B272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272C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B272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B272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272C9" w:rsidRDefault="007B4878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B272C9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272C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B272C9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B272C9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272C9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B272C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B272C9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B272C9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B272C9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B272C9" w:rsidTr="008D6120">
        <w:tc>
          <w:tcPr>
            <w:tcW w:w="10075" w:type="dxa"/>
            <w:gridSpan w:val="3"/>
          </w:tcPr>
          <w:p w:rsidR="008D6120" w:rsidRPr="00B272C9" w:rsidRDefault="00812105" w:rsidP="009428E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272C9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</w:t>
            </w:r>
          </w:p>
        </w:tc>
      </w:tr>
    </w:tbl>
    <w:p w:rsidR="00CD595C" w:rsidRPr="00B272C9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B272C9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272C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ช่องทางการร้องเรียน</w:t>
      </w:r>
      <w:r w:rsidR="000B2BF5" w:rsidRPr="00B27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B272C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B272C9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B272C9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B272C9" w:rsidTr="00527864">
        <w:tc>
          <w:tcPr>
            <w:tcW w:w="846" w:type="dxa"/>
          </w:tcPr>
          <w:p w:rsidR="000B2BF5" w:rsidRPr="00B272C9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272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272C9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ที่ทำการองค์การบริหารส่วนตำบลคำโพน  อำเภอปทุมราชวงศา จังหวัดอำนาจเจริญ  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37100 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045-540600 www.khamphon.go.th</w:t>
            </w:r>
          </w:p>
          <w:p w:rsidR="001A5925" w:rsidRPr="00B272C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272C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272C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B272C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B272C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B272C9" w:rsidTr="00527864">
        <w:tc>
          <w:tcPr>
            <w:tcW w:w="846" w:type="dxa"/>
          </w:tcPr>
          <w:p w:rsidR="000B2BF5" w:rsidRPr="00B272C9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272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272C9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B272C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272C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272C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B272C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B272C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B272C9" w:rsidTr="00527864">
        <w:tc>
          <w:tcPr>
            <w:tcW w:w="846" w:type="dxa"/>
          </w:tcPr>
          <w:p w:rsidR="000B2BF5" w:rsidRPr="00B272C9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272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272C9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B272C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272C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272C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 ป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.)&lt;br /&gt;- 99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11120&lt;br /&gt;-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6132&lt;br /&gt;- www.pacc.go.th / www.facebook.com/PACC.GO.TH&lt;br /&gt;&lt;br /&gt;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center)&lt;br /&gt;Tel : +66 92 668 0777 / Line : Fad.pacc / Facebook : The Anti-Corruption Operation Center / Email : Fad.pacc@gmail.com)</w:t>
            </w:r>
            <w:r w:rsidRPr="00B272C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B272C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428ED" w:rsidRDefault="009428E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428ED" w:rsidRDefault="009428E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428ED" w:rsidRDefault="009428E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428ED" w:rsidRDefault="009428E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428ED" w:rsidRDefault="009428E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428ED" w:rsidRDefault="009428E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428ED" w:rsidRDefault="009428E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428ED" w:rsidRDefault="009428E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428ED" w:rsidRDefault="009428E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428ED" w:rsidRDefault="009428E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428ED" w:rsidRDefault="009428E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428ED" w:rsidRDefault="009428E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428ED" w:rsidRDefault="009428E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428ED" w:rsidRDefault="009428E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428ED" w:rsidRDefault="009428E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428ED" w:rsidRDefault="009428E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428ED" w:rsidRPr="00B272C9" w:rsidRDefault="009428E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B272C9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272C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B272C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B272C9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B272C9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B272C9" w:rsidTr="00527864">
        <w:tc>
          <w:tcPr>
            <w:tcW w:w="846" w:type="dxa"/>
          </w:tcPr>
          <w:p w:rsidR="000B2BF5" w:rsidRPr="00B272C9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272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272C9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แบบแจ้งรายการเพื่อเสียภาษีโรงเรือนและที่ดิน 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2) 2. 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แบบคำร้องขอให้พิจารณาการประเมินภาษีโรงเรือนและที่ดิน 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</w:t>
            </w: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. 9)</w:t>
            </w:r>
          </w:p>
          <w:p w:rsidR="001A5925" w:rsidRPr="00B272C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B272C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B272C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B272C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B272C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B272C9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428ED" w:rsidRPr="00B272C9" w:rsidRDefault="009428E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B272C9" w:rsidRDefault="007B4878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B272C9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272C9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B272C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272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B272C9">
        <w:rPr>
          <w:rFonts w:ascii="TH SarabunIT๙" w:hAnsi="TH SarabunIT๙" w:cs="TH SarabunIT๙"/>
          <w:noProof/>
          <w:sz w:val="32"/>
          <w:szCs w:val="32"/>
          <w:cs/>
        </w:rPr>
        <w:t>การรับชำระภาษีโรงเรือนและที่ดิน</w:t>
      </w:r>
      <w:r w:rsidR="007B7ED7" w:rsidRPr="00B27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B272C9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272C9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B272C9">
        <w:rPr>
          <w:rFonts w:ascii="TH SarabunIT๙" w:hAnsi="TH SarabunIT๙" w:cs="TH SarabunIT๙"/>
          <w:sz w:val="32"/>
          <w:szCs w:val="32"/>
        </w:rPr>
        <w:t>:</w:t>
      </w:r>
      <w:r w:rsidRPr="00B272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B272C9">
        <w:rPr>
          <w:rFonts w:ascii="TH SarabunIT๙" w:hAnsi="TH SarabunIT๙" w:cs="TH SarabunIT๙"/>
          <w:noProof/>
          <w:sz w:val="32"/>
          <w:szCs w:val="32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B272C9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272C9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B272C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27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B272C9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B272C9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27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B272C9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B272C9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272C9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B272C9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B272C9" w:rsidTr="009F08E4">
        <w:tc>
          <w:tcPr>
            <w:tcW w:w="10070" w:type="dxa"/>
          </w:tcPr>
          <w:p w:rsidR="00357B89" w:rsidRPr="00B272C9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B272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B272C9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72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272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พระราชบัญญัติภาษีโรงเรือนและที่ดิน พ</w:t>
            </w:r>
            <w:r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B272C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2475</w:t>
            </w:r>
            <w:r w:rsidRPr="00B272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B272C9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272C9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B272C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272C9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B272C9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B272C9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27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B272C9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B272C9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272C9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B272C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272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B272C9">
        <w:rPr>
          <w:rFonts w:ascii="TH SarabunIT๙" w:hAnsi="TH SarabunIT๙" w:cs="TH SarabunIT๙"/>
          <w:noProof/>
          <w:sz w:val="32"/>
          <w:szCs w:val="32"/>
        </w:rPr>
        <w:t>-</w:t>
      </w:r>
      <w:r w:rsidRPr="00B272C9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B272C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B272C9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B272C9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B272C9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272C9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B272C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B272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B272C9">
        <w:rPr>
          <w:rFonts w:ascii="TH SarabunIT๙" w:hAnsi="TH SarabunIT๙" w:cs="TH SarabunIT๙"/>
          <w:noProof/>
          <w:sz w:val="32"/>
          <w:szCs w:val="32"/>
          <w:cs/>
        </w:rPr>
        <w:t>การรับชำระภาษีโรงเรือนและที่ดิน องค์การบริหารส่วนตำบลคำโพน  อำเภอปทุมราชวงศา จังหวัดอำนาจเจริญ</w:t>
      </w:r>
    </w:p>
    <w:p w:rsidR="00D30394" w:rsidRPr="00B272C9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B272C9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B272C9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B272C9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B272C9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B272C9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B272C9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B272C9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B272C9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B272C9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B272C9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E292B"/>
    <w:rsid w:val="00727E67"/>
    <w:rsid w:val="007B4878"/>
    <w:rsid w:val="007B7ED7"/>
    <w:rsid w:val="00812105"/>
    <w:rsid w:val="00815F25"/>
    <w:rsid w:val="008B4E9A"/>
    <w:rsid w:val="008D6120"/>
    <w:rsid w:val="009428ED"/>
    <w:rsid w:val="00974646"/>
    <w:rsid w:val="009A04E3"/>
    <w:rsid w:val="009F08E4"/>
    <w:rsid w:val="00A3213F"/>
    <w:rsid w:val="00A36052"/>
    <w:rsid w:val="00B10850"/>
    <w:rsid w:val="00B272C9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2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72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272C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2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72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272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3F4A3C"/>
    <w:rsid w:val="004C7D26"/>
    <w:rsid w:val="0056046F"/>
    <w:rsid w:val="005B7A39"/>
    <w:rsid w:val="005D5EED"/>
    <w:rsid w:val="00681D5B"/>
    <w:rsid w:val="006B5E68"/>
    <w:rsid w:val="0080364E"/>
    <w:rsid w:val="008905F6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5190C-10BF-4E84-8068-2614954A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909</Words>
  <Characters>5182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ict</cp:lastModifiedBy>
  <cp:revision>2</cp:revision>
  <dcterms:created xsi:type="dcterms:W3CDTF">2017-06-20T07:17:00Z</dcterms:created>
  <dcterms:modified xsi:type="dcterms:W3CDTF">2017-06-20T07:17:00Z</dcterms:modified>
</cp:coreProperties>
</file>